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445A7D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20.06</w:t>
            </w:r>
            <w:r w:rsidR="008879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.2017 г.  № 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45A7D" w:rsidRDefault="00445A7D" w:rsidP="00733CE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отчета главы </w:t>
            </w:r>
          </w:p>
          <w:p w:rsidR="00445A7D" w:rsidRDefault="00445A7D" w:rsidP="00733CE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Дубровского сельского поселения </w:t>
            </w:r>
          </w:p>
          <w:p w:rsidR="00445A7D" w:rsidRDefault="00445A7D" w:rsidP="00733CE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AC2DA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результатах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2016 год</w:t>
            </w:r>
          </w:p>
          <w:p w:rsidR="002B5A56" w:rsidRDefault="002B5A56" w:rsidP="00445A7D">
            <w:pPr>
              <w:pStyle w:val="ConsTitle"/>
              <w:spacing w:line="276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45A7D" w:rsidRDefault="00AC2DAA" w:rsidP="00445A7D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представленный главой Дубровского сельского поселения отчет о результатах своей деятельности, деятельности администрации Дубровского сельского поселения</w:t>
      </w:r>
      <w:r>
        <w:rPr>
          <w:sz w:val="28"/>
          <w:szCs w:val="28"/>
          <w:vertAlign w:val="superscript"/>
        </w:rPr>
        <w:t xml:space="preserve"> </w:t>
      </w:r>
      <w:r w:rsidR="00903A11">
        <w:rPr>
          <w:sz w:val="28"/>
          <w:szCs w:val="28"/>
        </w:rPr>
        <w:t xml:space="preserve">за 2016 </w:t>
      </w:r>
      <w:r>
        <w:rPr>
          <w:sz w:val="28"/>
          <w:szCs w:val="28"/>
        </w:rPr>
        <w:t xml:space="preserve">год,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45A7D" w:rsidRPr="00445A7D">
        <w:rPr>
          <w:sz w:val="28"/>
          <w:szCs w:val="28"/>
        </w:rPr>
        <w:t>Уставом</w:t>
      </w:r>
      <w:r w:rsidR="00445A7D" w:rsidRPr="00445A7D">
        <w:rPr>
          <w:rStyle w:val="apple-converted-space"/>
          <w:sz w:val="28"/>
          <w:szCs w:val="28"/>
        </w:rPr>
        <w:t> </w:t>
      </w:r>
      <w:r w:rsidR="00903A11">
        <w:rPr>
          <w:rStyle w:val="apple-converted-space"/>
          <w:sz w:val="28"/>
          <w:szCs w:val="28"/>
        </w:rPr>
        <w:t xml:space="preserve"> </w:t>
      </w:r>
      <w:hyperlink r:id="rId5" w:history="1">
        <w:r w:rsidR="00445A7D" w:rsidRPr="00445A7D">
          <w:rPr>
            <w:rStyle w:val="a5"/>
            <w:color w:val="auto"/>
            <w:sz w:val="28"/>
            <w:szCs w:val="28"/>
            <w:u w:val="none"/>
          </w:rPr>
          <w:t>Дубовского</w:t>
        </w:r>
      </w:hyperlink>
      <w:r w:rsidR="00445A7D" w:rsidRPr="00445A7D">
        <w:rPr>
          <w:rStyle w:val="apple-converted-space"/>
          <w:sz w:val="28"/>
          <w:szCs w:val="28"/>
        </w:rPr>
        <w:t> </w:t>
      </w:r>
      <w:r w:rsidR="00903A11">
        <w:rPr>
          <w:rStyle w:val="apple-converted-space"/>
          <w:sz w:val="28"/>
          <w:szCs w:val="28"/>
        </w:rPr>
        <w:t xml:space="preserve"> </w:t>
      </w:r>
      <w:r w:rsidR="00903A11">
        <w:rPr>
          <w:sz w:val="28"/>
          <w:szCs w:val="28"/>
        </w:rPr>
        <w:t xml:space="preserve">сельского </w:t>
      </w:r>
      <w:r w:rsidR="00445A7D" w:rsidRPr="00445A7D">
        <w:rPr>
          <w:sz w:val="28"/>
          <w:szCs w:val="28"/>
        </w:rPr>
        <w:t>поселения</w:t>
      </w:r>
      <w:r w:rsidR="00903A11">
        <w:rPr>
          <w:sz w:val="28"/>
          <w:szCs w:val="28"/>
        </w:rPr>
        <w:t>,</w:t>
      </w:r>
      <w:r w:rsidR="00445A7D" w:rsidRPr="00445A7D">
        <w:rPr>
          <w:sz w:val="28"/>
          <w:szCs w:val="28"/>
        </w:rPr>
        <w:t xml:space="preserve"> Совет депутатов</w:t>
      </w:r>
      <w:r w:rsidR="00733CE4">
        <w:rPr>
          <w:sz w:val="28"/>
          <w:szCs w:val="28"/>
        </w:rPr>
        <w:t xml:space="preserve"> Дубровского сельского поселения</w:t>
      </w:r>
      <w:r w:rsidR="00445A7D" w:rsidRPr="00445A7D">
        <w:rPr>
          <w:sz w:val="28"/>
          <w:szCs w:val="28"/>
        </w:rPr>
        <w:t xml:space="preserve"> </w:t>
      </w:r>
      <w:proofErr w:type="gramEnd"/>
    </w:p>
    <w:p w:rsidR="00445A7D" w:rsidRDefault="00445A7D" w:rsidP="00445A7D">
      <w:pPr>
        <w:pStyle w:val="a3"/>
        <w:ind w:firstLine="708"/>
        <w:jc w:val="both"/>
        <w:rPr>
          <w:sz w:val="28"/>
          <w:szCs w:val="28"/>
        </w:rPr>
      </w:pPr>
    </w:p>
    <w:p w:rsidR="00445A7D" w:rsidRDefault="00445A7D" w:rsidP="00445A7D">
      <w:pPr>
        <w:pStyle w:val="a3"/>
        <w:ind w:firstLine="708"/>
        <w:jc w:val="both"/>
        <w:rPr>
          <w:sz w:val="28"/>
          <w:szCs w:val="28"/>
        </w:rPr>
      </w:pPr>
      <w:r w:rsidRPr="00445A7D">
        <w:rPr>
          <w:sz w:val="28"/>
          <w:szCs w:val="28"/>
        </w:rPr>
        <w:t>РЕШАЕТ:</w:t>
      </w:r>
    </w:p>
    <w:p w:rsidR="00AC2DAA" w:rsidRDefault="00AC2DAA" w:rsidP="00AC2DAA">
      <w:pPr>
        <w:pStyle w:val="a3"/>
        <w:ind w:firstLine="708"/>
        <w:jc w:val="both"/>
        <w:rPr>
          <w:sz w:val="28"/>
          <w:szCs w:val="28"/>
        </w:rPr>
      </w:pPr>
    </w:p>
    <w:p w:rsidR="00445A7D" w:rsidRDefault="00445A7D" w:rsidP="00445A7D">
      <w:pPr>
        <w:pStyle w:val="a3"/>
        <w:ind w:firstLine="708"/>
        <w:jc w:val="both"/>
        <w:rPr>
          <w:sz w:val="28"/>
          <w:szCs w:val="28"/>
        </w:rPr>
      </w:pPr>
      <w:r w:rsidRPr="00445A7D">
        <w:rPr>
          <w:sz w:val="28"/>
          <w:szCs w:val="28"/>
        </w:rPr>
        <w:t>1. Утвердить отчет главы Дубовского сельского поселения о результатах деятельности, о деятельности</w:t>
      </w:r>
      <w:r w:rsidR="00903A11" w:rsidRPr="00903A11">
        <w:rPr>
          <w:sz w:val="28"/>
          <w:szCs w:val="28"/>
        </w:rPr>
        <w:t xml:space="preserve"> </w:t>
      </w:r>
      <w:r w:rsidR="00903A11">
        <w:rPr>
          <w:sz w:val="28"/>
          <w:szCs w:val="28"/>
        </w:rPr>
        <w:t>администрации Дубровского сельского</w:t>
      </w:r>
      <w:r w:rsidRPr="00445A7D">
        <w:rPr>
          <w:rStyle w:val="apple-converted-space"/>
          <w:sz w:val="28"/>
          <w:szCs w:val="28"/>
        </w:rPr>
        <w:t> </w:t>
      </w:r>
      <w:r w:rsidRPr="00445A7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 2016</w:t>
      </w:r>
      <w:r w:rsidRPr="00445A7D">
        <w:rPr>
          <w:sz w:val="28"/>
          <w:szCs w:val="28"/>
        </w:rPr>
        <w:t xml:space="preserve"> год (прилагается).</w:t>
      </w:r>
    </w:p>
    <w:p w:rsidR="00AC2DAA" w:rsidRDefault="00AC2DAA" w:rsidP="00AC2DAA">
      <w:pPr>
        <w:pStyle w:val="a3"/>
        <w:ind w:firstLine="708"/>
        <w:jc w:val="both"/>
        <w:rPr>
          <w:sz w:val="28"/>
          <w:szCs w:val="28"/>
        </w:rPr>
      </w:pPr>
    </w:p>
    <w:p w:rsidR="00AC2DAA" w:rsidRDefault="00AC2DAA" w:rsidP="00AC2D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деятельность главы Дубровского сельского поселения Хаирова Талгата Гайнитдиновича, деятельность администрации Дубровского сельского поселения за 2016 год удовлетворительной.</w:t>
      </w:r>
    </w:p>
    <w:p w:rsidR="00733CE4" w:rsidRPr="00445A7D" w:rsidRDefault="00733CE4" w:rsidP="00445A7D">
      <w:pPr>
        <w:pStyle w:val="a3"/>
        <w:ind w:firstLine="708"/>
        <w:jc w:val="both"/>
        <w:rPr>
          <w:sz w:val="28"/>
          <w:szCs w:val="28"/>
        </w:rPr>
      </w:pPr>
    </w:p>
    <w:p w:rsidR="00AC2DAA" w:rsidRDefault="00AC2DAA" w:rsidP="00AC2DA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</w:t>
      </w:r>
      <w:r w:rsidR="0088794B">
        <w:rPr>
          <w:sz w:val="28"/>
          <w:szCs w:val="28"/>
        </w:rPr>
        <w:t xml:space="preserve">                             Ю.Ф</w:t>
      </w:r>
      <w:r>
        <w:rPr>
          <w:sz w:val="28"/>
          <w:szCs w:val="28"/>
        </w:rPr>
        <w:t>. Зияитдинов</w:t>
      </w:r>
      <w:r w:rsidR="0088794B">
        <w:rPr>
          <w:sz w:val="28"/>
          <w:szCs w:val="28"/>
        </w:rPr>
        <w:t>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445A7D" w:rsidRDefault="00445A7D" w:rsidP="00784ACA"/>
    <w:p w:rsidR="00445A7D" w:rsidRDefault="00445A7D" w:rsidP="00784ACA"/>
    <w:p w:rsidR="00445A7D" w:rsidRDefault="00445A7D" w:rsidP="00445A7D">
      <w:pPr>
        <w:pStyle w:val="a3"/>
        <w:jc w:val="right"/>
      </w:pPr>
      <w:proofErr w:type="gramStart"/>
      <w:r w:rsidRPr="00445A7D">
        <w:lastRenderedPageBreak/>
        <w:t>УТВЕРЖДЕН</w:t>
      </w:r>
      <w:proofErr w:type="gramEnd"/>
      <w:r w:rsidRPr="00445A7D">
        <w:br/>
        <w:t>решением Совета депутатов</w:t>
      </w:r>
    </w:p>
    <w:p w:rsidR="00445A7D" w:rsidRDefault="00445A7D" w:rsidP="00445A7D">
      <w:pPr>
        <w:pStyle w:val="a3"/>
        <w:jc w:val="right"/>
      </w:pPr>
      <w:r>
        <w:t>Дубровского сельского поселения</w:t>
      </w:r>
      <w:r w:rsidRPr="00445A7D">
        <w:br/>
      </w:r>
      <w:r>
        <w:t>от 20.06.2017 г. № 17</w:t>
      </w:r>
      <w:r w:rsidRPr="00445A7D">
        <w:br/>
        <w:t> </w:t>
      </w:r>
    </w:p>
    <w:p w:rsidR="00445A7D" w:rsidRDefault="00445A7D" w:rsidP="00445A7D">
      <w:pPr>
        <w:pStyle w:val="a3"/>
        <w:jc w:val="right"/>
      </w:pPr>
    </w:p>
    <w:p w:rsidR="00733CE4" w:rsidRDefault="00445A7D" w:rsidP="00445A7D">
      <w:pPr>
        <w:pStyle w:val="a3"/>
        <w:jc w:val="center"/>
        <w:rPr>
          <w:b/>
          <w:sz w:val="28"/>
          <w:szCs w:val="28"/>
        </w:rPr>
      </w:pPr>
      <w:r w:rsidRPr="00445A7D">
        <w:rPr>
          <w:b/>
          <w:sz w:val="28"/>
          <w:szCs w:val="28"/>
        </w:rPr>
        <w:t xml:space="preserve">Отчет главы Дубовского сельского поселения </w:t>
      </w:r>
    </w:p>
    <w:p w:rsidR="00733CE4" w:rsidRDefault="00445A7D" w:rsidP="00445A7D">
      <w:pPr>
        <w:pStyle w:val="a3"/>
        <w:jc w:val="center"/>
        <w:rPr>
          <w:b/>
          <w:sz w:val="28"/>
          <w:szCs w:val="28"/>
        </w:rPr>
      </w:pPr>
      <w:r w:rsidRPr="00445A7D">
        <w:rPr>
          <w:b/>
          <w:sz w:val="28"/>
          <w:szCs w:val="28"/>
        </w:rPr>
        <w:t xml:space="preserve">о результатах деятельности, о деятельности администрации поселения </w:t>
      </w:r>
    </w:p>
    <w:p w:rsidR="00F56794" w:rsidRDefault="00733CE4" w:rsidP="00445A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445A7D" w:rsidRPr="00445A7D">
        <w:rPr>
          <w:b/>
          <w:sz w:val="28"/>
          <w:szCs w:val="28"/>
        </w:rPr>
        <w:t xml:space="preserve"> год</w:t>
      </w:r>
    </w:p>
    <w:p w:rsidR="00AC2DAA" w:rsidRDefault="00AC2DAA" w:rsidP="00445A7D">
      <w:pPr>
        <w:pStyle w:val="a3"/>
        <w:jc w:val="center"/>
        <w:rPr>
          <w:b/>
          <w:sz w:val="28"/>
          <w:szCs w:val="28"/>
        </w:rPr>
      </w:pPr>
    </w:p>
    <w:p w:rsidR="00AC2DAA" w:rsidRDefault="00AC2DAA" w:rsidP="00AC2DAA">
      <w:pPr>
        <w:ind w:firstLine="708"/>
        <w:jc w:val="both"/>
      </w:pPr>
      <w:r>
        <w:t>Работа администрации Дубровского сельского поселения за 2016 год осуществлялась в соответствии с Уставом муниципального образования и действующим законодательством и направлена на решение вопросов местного значения.</w:t>
      </w:r>
    </w:p>
    <w:p w:rsidR="00AC2DAA" w:rsidRDefault="00AC2DAA" w:rsidP="00AC2DAA">
      <w:pPr>
        <w:ind w:firstLine="708"/>
        <w:jc w:val="both"/>
      </w:pPr>
      <w:r>
        <w:t>Перечень полномочий, которые мы выполняем, определен статьей 14 Федерального закона</w:t>
      </w:r>
      <w:r w:rsidRPr="00AC2DAA">
        <w:t xml:space="preserve"> от 6 октября 2003 года № 131-ФЗ «Об общих принципах организации местного самоупр</w:t>
      </w:r>
      <w:r>
        <w:t>авления в Российской Федерации».</w:t>
      </w:r>
    </w:p>
    <w:p w:rsidR="00AC2DAA" w:rsidRDefault="00AC2DAA" w:rsidP="00AC2DAA">
      <w:pPr>
        <w:ind w:firstLine="708"/>
        <w:jc w:val="both"/>
      </w:pPr>
      <w:r w:rsidRPr="00AC2DAA">
        <w:t>В 2016 году администрация сельского поселения работала по ранее</w:t>
      </w:r>
      <w:r>
        <w:t xml:space="preserve"> заключенному соглашению с администрацией района о взаимном делегировании  полномочий.</w:t>
      </w:r>
    </w:p>
    <w:p w:rsidR="00AC2DAA" w:rsidRDefault="00AC2DAA" w:rsidP="00AC2DAA">
      <w:pPr>
        <w:ind w:firstLine="708"/>
        <w:jc w:val="both"/>
      </w:pPr>
      <w:r>
        <w:t>На уровень района сельское поселение делегировало полномочия по содержанию поста пожарной охраны. Район делегировал сельскому поселению полномочия: по содержанию дорог, постановке на учет нуждающихся в улучшении жилищных условий, содержанию мест захоронения, содержанию дошкольных образовательных учреждений.</w:t>
      </w:r>
    </w:p>
    <w:p w:rsidR="00AC2DAA" w:rsidRDefault="00AC2DAA" w:rsidP="00AC2DAA">
      <w:pPr>
        <w:ind w:firstLine="708"/>
        <w:jc w:val="both"/>
      </w:pPr>
      <w:r>
        <w:t>Основными направлениями деятельности администрации сельского по</w:t>
      </w:r>
      <w:r w:rsidR="00903A11">
        <w:t>селения является – исполнительно–</w:t>
      </w:r>
      <w:r>
        <w:t xml:space="preserve">распорядительная деятельность:  содержание дорог, постановка на учет нуждающихся в улучшении жилищных условий, содержание мест захоронений, содержание учреждений дошкольного образования, организация работ в сфере благоустройства, уличное освещение, обеспечение первичных мер противопожарной безопасности, организация работы учреждений культуры и спорта. </w:t>
      </w:r>
      <w:proofErr w:type="gramStart"/>
      <w:r>
        <w:t>Вся вышеуказанная деятельность администрации сельского поселения направлена на обеспечение всей жизнедеятельности на территории сельского поселения, повышение качества жизни населения, проживающего в наших населенных пунктах.</w:t>
      </w:r>
      <w:proofErr w:type="gramEnd"/>
    </w:p>
    <w:p w:rsidR="00AC2DAA" w:rsidRDefault="00AC2DAA" w:rsidP="00AC2DAA">
      <w:pPr>
        <w:ind w:firstLine="708"/>
        <w:jc w:val="both"/>
      </w:pPr>
      <w:r>
        <w:t xml:space="preserve">Для исполнения полномочий администрацией сельского поселения принято 266 нормативных правовых актов. Прогноз экономического развития, бюджет и все вопросы, которые затрагивают интересы широкого круга лиц, рассматриваются на публичных слушаниях и обнародуются в газете «Маяк», на сайте </w:t>
      </w:r>
      <w:proofErr w:type="spellStart"/>
      <w:r>
        <w:rPr>
          <w:lang w:val="en-US"/>
        </w:rPr>
        <w:t>dubrovkaadmin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AC2DAA" w:rsidRDefault="00AC2DAA" w:rsidP="00AC2DAA">
      <w:pPr>
        <w:autoSpaceDE w:val="0"/>
        <w:autoSpaceDN w:val="0"/>
        <w:adjustRightInd w:val="0"/>
        <w:ind w:firstLine="708"/>
        <w:jc w:val="both"/>
      </w:pPr>
      <w:r>
        <w:t>Прогнозируемый общий объем доходов бюджета в 2016 году Дубровского сельского поселения в сумме 11 955 926,00 рублей, в том числе безвозмездные поступления от других бюджетов бюджетной системы Российской Федерации в сумме 9 481 226,00 рублей. Общий объем расходов бюджета Дубровского сельского поселения в сумме 11 955 926,00 рублей. Объем дефицита бюджета Дубровского сельского поселения в сумме  0,00 рублей</w:t>
      </w:r>
    </w:p>
    <w:p w:rsidR="00AC2DAA" w:rsidRDefault="00AC2DAA" w:rsidP="00AC2DAA">
      <w:pPr>
        <w:ind w:left="850"/>
        <w:jc w:val="both"/>
      </w:pPr>
    </w:p>
    <w:p w:rsidR="00AC2DAA" w:rsidRDefault="00AC2DAA" w:rsidP="00AC2DAA">
      <w:pPr>
        <w:jc w:val="both"/>
      </w:pPr>
      <w:r>
        <w:rPr>
          <w:b/>
        </w:rPr>
        <w:t>Культура</w:t>
      </w:r>
      <w:r>
        <w:t>.</w:t>
      </w:r>
    </w:p>
    <w:p w:rsidR="00AC2DAA" w:rsidRDefault="00AC2DAA" w:rsidP="00944AD3">
      <w:pPr>
        <w:jc w:val="both"/>
      </w:pPr>
      <w:r>
        <w:t xml:space="preserve">        </w:t>
      </w:r>
      <w:r w:rsidR="00903A11">
        <w:tab/>
      </w:r>
      <w:r>
        <w:t>Цели и задачи Программы:</w:t>
      </w:r>
    </w:p>
    <w:p w:rsidR="00AC2DAA" w:rsidRDefault="00AC2DAA" w:rsidP="00AC2DAA">
      <w:pPr>
        <w:ind w:firstLine="708"/>
        <w:jc w:val="both"/>
      </w:pPr>
      <w:r>
        <w:t>-  сохранение культурного наследия на территории Дубровского сельского поселения;</w:t>
      </w:r>
    </w:p>
    <w:p w:rsidR="00AC2DAA" w:rsidRDefault="00AC2DAA" w:rsidP="00AC2DAA">
      <w:pPr>
        <w:ind w:firstLine="708"/>
        <w:jc w:val="both"/>
      </w:pPr>
      <w:r>
        <w:t>-  развитие народного творчества среди населения Дубровского сельского поселения;</w:t>
      </w:r>
    </w:p>
    <w:p w:rsidR="00AC2DAA" w:rsidRDefault="00AC2DAA" w:rsidP="00AC2DAA">
      <w:pPr>
        <w:ind w:firstLine="708"/>
        <w:jc w:val="both"/>
      </w:pPr>
      <w:r>
        <w:t xml:space="preserve">-  охват культурно - </w:t>
      </w:r>
      <w:proofErr w:type="spellStart"/>
      <w:r>
        <w:t>досуговой</w:t>
      </w:r>
      <w:proofErr w:type="spellEnd"/>
      <w:r>
        <w:t xml:space="preserve"> деятельностью.</w:t>
      </w:r>
    </w:p>
    <w:p w:rsidR="00AC2DAA" w:rsidRDefault="00AC2DAA" w:rsidP="00AC2DAA">
      <w:pPr>
        <w:ind w:firstLine="708"/>
        <w:jc w:val="both"/>
      </w:pPr>
      <w:r>
        <w:t>Всего в 2016 году проведено 159 мероприятий, из них 27 мероприятий для молодежи, 54 для детей до 14 лет.</w:t>
      </w:r>
    </w:p>
    <w:p w:rsidR="00AC2DAA" w:rsidRDefault="00AC2DAA" w:rsidP="00AC2DAA">
      <w:pPr>
        <w:ind w:firstLine="708"/>
        <w:jc w:val="both"/>
      </w:pPr>
      <w:r>
        <w:t>В концертах принимали участие Народный ансамбль «Дубравушка»,</w:t>
      </w:r>
      <w:r w:rsidR="00903A11">
        <w:t xml:space="preserve"> </w:t>
      </w:r>
      <w:r>
        <w:t xml:space="preserve">детский театральный кружок, солисты детской эстрадной студии. </w:t>
      </w:r>
    </w:p>
    <w:p w:rsidR="00AC2DAA" w:rsidRDefault="00AC2DAA" w:rsidP="00AC2DAA">
      <w:pPr>
        <w:ind w:firstLine="708"/>
        <w:jc w:val="both"/>
      </w:pPr>
      <w:r>
        <w:lastRenderedPageBreak/>
        <w:t xml:space="preserve">В </w:t>
      </w:r>
      <w:r w:rsidR="00903A11">
        <w:t>2016</w:t>
      </w:r>
      <w:r>
        <w:t xml:space="preserve"> году Дом культуры на 9 мая проводит акцию «1000 свечей» и «Бессмертный полк», в которых участвует более 300 человек. Эти мероприятия поднимают  патриотизм населения, чувство единения и гордости. </w:t>
      </w:r>
    </w:p>
    <w:p w:rsidR="00AC2DAA" w:rsidRDefault="00AC2DAA" w:rsidP="00AC2DAA">
      <w:pPr>
        <w:ind w:firstLine="708"/>
        <w:jc w:val="both"/>
      </w:pPr>
      <w:r>
        <w:t xml:space="preserve">Праздник «День села» является одним из главных в нашем селе. </w:t>
      </w:r>
    </w:p>
    <w:p w:rsidR="00AC2DAA" w:rsidRDefault="00AC2DAA" w:rsidP="00AC2DAA">
      <w:pPr>
        <w:jc w:val="both"/>
        <w:rPr>
          <w:b/>
        </w:rPr>
      </w:pPr>
      <w:r>
        <w:rPr>
          <w:b/>
        </w:rPr>
        <w:t>Клубные формирования:</w:t>
      </w:r>
    </w:p>
    <w:p w:rsidR="00AC2DAA" w:rsidRDefault="00AC2DAA" w:rsidP="00AC2DAA">
      <w:pPr>
        <w:jc w:val="both"/>
      </w:pPr>
      <w:r>
        <w:rPr>
          <w:b/>
        </w:rPr>
        <w:t>Для детей:</w:t>
      </w:r>
    </w:p>
    <w:p w:rsidR="00AC2DAA" w:rsidRDefault="00AC2DAA" w:rsidP="00AC2DA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кружок </w:t>
      </w:r>
      <w:proofErr w:type="gramStart"/>
      <w:r>
        <w:t>изо</w:t>
      </w:r>
      <w:proofErr w:type="gramEnd"/>
      <w:r>
        <w:t xml:space="preserve"> </w:t>
      </w:r>
    </w:p>
    <w:p w:rsidR="00AC2DAA" w:rsidRDefault="00AC2DAA" w:rsidP="00AC2DA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детская эстрадная студия</w:t>
      </w:r>
    </w:p>
    <w:p w:rsidR="00AC2DAA" w:rsidRDefault="00AC2DAA" w:rsidP="00AC2DA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хореографическая студия танца «</w:t>
      </w:r>
      <w:r>
        <w:rPr>
          <w:lang w:val="en-US"/>
        </w:rPr>
        <w:t>Black</w:t>
      </w:r>
      <w:r w:rsidRPr="00AC2DAA">
        <w:t xml:space="preserve"> </w:t>
      </w:r>
      <w:r>
        <w:rPr>
          <w:lang w:val="en-US"/>
        </w:rPr>
        <w:t>Dance</w:t>
      </w:r>
      <w:r>
        <w:t>»</w:t>
      </w:r>
    </w:p>
    <w:p w:rsidR="00AC2DAA" w:rsidRDefault="00AC2DAA" w:rsidP="00AC2DAA">
      <w:pPr>
        <w:jc w:val="both"/>
      </w:pPr>
      <w:r>
        <w:rPr>
          <w:b/>
        </w:rPr>
        <w:t>Для молодёжи:</w:t>
      </w:r>
    </w:p>
    <w:p w:rsidR="00AC2DAA" w:rsidRDefault="00944AD3" w:rsidP="00AC2DA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т</w:t>
      </w:r>
      <w:r w:rsidR="00AC2DAA">
        <w:t>еатральный кружок</w:t>
      </w:r>
    </w:p>
    <w:p w:rsidR="00AC2DAA" w:rsidRDefault="00944AD3" w:rsidP="00AC2DA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к</w:t>
      </w:r>
      <w:r w:rsidR="00AC2DAA">
        <w:t>луб аэробики</w:t>
      </w:r>
    </w:p>
    <w:p w:rsidR="00AC2DAA" w:rsidRDefault="00AC2DAA" w:rsidP="00AC2DA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музыкально – дискотечный клуб</w:t>
      </w:r>
    </w:p>
    <w:p w:rsidR="00AC2DAA" w:rsidRDefault="00AC2DAA" w:rsidP="00AC2DAA">
      <w:pPr>
        <w:jc w:val="both"/>
        <w:rPr>
          <w:b/>
        </w:rPr>
      </w:pPr>
      <w:r>
        <w:rPr>
          <w:b/>
        </w:rPr>
        <w:t>Для взрослого населения:</w:t>
      </w:r>
    </w:p>
    <w:p w:rsidR="00AC2DAA" w:rsidRDefault="00AC2DAA" w:rsidP="00AC2DA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театральная студия «Непоседы»</w:t>
      </w:r>
    </w:p>
    <w:p w:rsidR="00AC2DAA" w:rsidRDefault="00944AD3" w:rsidP="00AC2DA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н</w:t>
      </w:r>
      <w:r w:rsidR="00AC2DAA">
        <w:t>ародный ансамбль «Дубравушка»</w:t>
      </w:r>
    </w:p>
    <w:p w:rsidR="00AC2DAA" w:rsidRDefault="00AC2DAA" w:rsidP="00944AD3">
      <w:pPr>
        <w:ind w:firstLine="708"/>
        <w:jc w:val="both"/>
      </w:pPr>
      <w:r>
        <w:t>Работа коллективов направлена на ра</w:t>
      </w:r>
      <w:r w:rsidR="00944AD3">
        <w:t>звитие традиционного творчества, п</w:t>
      </w:r>
      <w:r>
        <w:t xml:space="preserve">атриотическое воспитание детей и подростков, профилактику наркомании и болезней, возникающих при пагубных привычках. </w:t>
      </w:r>
    </w:p>
    <w:p w:rsidR="00AC2DAA" w:rsidRDefault="00AC2DAA" w:rsidP="00944AD3">
      <w:pPr>
        <w:ind w:firstLine="708"/>
        <w:jc w:val="both"/>
      </w:pPr>
      <w:r>
        <w:t>Творческий сезон 2015-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.г. для МКУ «Дубровский ДК» был насыщен разнообразными мероприятиями для всех слоёв населения.</w:t>
      </w:r>
    </w:p>
    <w:p w:rsidR="00AC2DAA" w:rsidRDefault="00AC2DAA" w:rsidP="00AC2DAA">
      <w:pPr>
        <w:ind w:left="850"/>
        <w:jc w:val="both"/>
      </w:pPr>
    </w:p>
    <w:p w:rsidR="00AC2DAA" w:rsidRPr="00944AD3" w:rsidRDefault="00AC2DAA" w:rsidP="00944AD3">
      <w:pPr>
        <w:pStyle w:val="a3"/>
        <w:jc w:val="both"/>
        <w:rPr>
          <w:b/>
        </w:rPr>
      </w:pPr>
      <w:r w:rsidRPr="00944AD3">
        <w:rPr>
          <w:b/>
        </w:rPr>
        <w:t>Дошкольное образование.</w:t>
      </w:r>
    </w:p>
    <w:p w:rsidR="00AC2DAA" w:rsidRPr="00944AD3" w:rsidRDefault="00AC2DAA" w:rsidP="00944AD3">
      <w:pPr>
        <w:pStyle w:val="a3"/>
        <w:ind w:firstLine="708"/>
        <w:jc w:val="both"/>
      </w:pPr>
      <w:r w:rsidRPr="00944AD3">
        <w:t>Основные задачи:</w:t>
      </w:r>
    </w:p>
    <w:p w:rsidR="00AC2DAA" w:rsidRPr="00944AD3" w:rsidRDefault="00AC2DAA" w:rsidP="00944AD3">
      <w:pPr>
        <w:pStyle w:val="a3"/>
        <w:numPr>
          <w:ilvl w:val="0"/>
          <w:numId w:val="4"/>
        </w:numPr>
        <w:jc w:val="both"/>
        <w:rPr>
          <w:i/>
          <w:color w:val="000000"/>
        </w:rPr>
      </w:pPr>
      <w:r w:rsidRPr="00944AD3">
        <w:rPr>
          <w:rStyle w:val="a7"/>
          <w:i w:val="0"/>
          <w:iCs w:val="0"/>
          <w:szCs w:val="27"/>
        </w:rPr>
        <w:t>создание условий для</w:t>
      </w:r>
      <w:r w:rsidRPr="00944AD3">
        <w:rPr>
          <w:rStyle w:val="a7"/>
          <w:bCs/>
          <w:i w:val="0"/>
          <w:color w:val="000000"/>
          <w:szCs w:val="24"/>
        </w:rPr>
        <w:t xml:space="preserve"> реализации всех способностей и задатков каждого ребенка;</w:t>
      </w:r>
    </w:p>
    <w:p w:rsidR="00AC2DAA" w:rsidRDefault="00AC2DAA" w:rsidP="00944AD3">
      <w:pPr>
        <w:pStyle w:val="a3"/>
        <w:numPr>
          <w:ilvl w:val="0"/>
          <w:numId w:val="4"/>
        </w:numPr>
        <w:jc w:val="both"/>
        <w:rPr>
          <w:i/>
          <w:color w:val="000000"/>
        </w:rPr>
      </w:pPr>
      <w:r>
        <w:rPr>
          <w:rStyle w:val="a7"/>
          <w:bCs/>
          <w:i w:val="0"/>
          <w:color w:val="000000"/>
        </w:rPr>
        <w:t>формировани</w:t>
      </w:r>
      <w:r w:rsidR="00944AD3">
        <w:rPr>
          <w:rStyle w:val="a7"/>
          <w:rFonts w:eastAsiaTheme="majorEastAsia"/>
          <w:bCs/>
          <w:i w:val="0"/>
          <w:color w:val="000000"/>
        </w:rPr>
        <w:t>е личностных качеств - внутренне</w:t>
      </w:r>
      <w:r>
        <w:rPr>
          <w:rStyle w:val="a7"/>
          <w:bCs/>
          <w:i w:val="0"/>
          <w:color w:val="000000"/>
        </w:rPr>
        <w:t>й свободы, коммуникабельности, организаторских способностей;</w:t>
      </w:r>
    </w:p>
    <w:p w:rsidR="00AC2DAA" w:rsidRDefault="00AC2DAA" w:rsidP="00944AD3">
      <w:pPr>
        <w:pStyle w:val="a3"/>
        <w:numPr>
          <w:ilvl w:val="0"/>
          <w:numId w:val="4"/>
        </w:numPr>
        <w:jc w:val="both"/>
        <w:rPr>
          <w:i/>
          <w:color w:val="000000"/>
        </w:rPr>
      </w:pPr>
      <w:r>
        <w:rPr>
          <w:rStyle w:val="a7"/>
          <w:bCs/>
          <w:i w:val="0"/>
          <w:color w:val="000000"/>
        </w:rPr>
        <w:t>интеллектуальное, духовное и физическое развитие;</w:t>
      </w:r>
    </w:p>
    <w:p w:rsidR="00AC2DAA" w:rsidRDefault="00AC2DAA" w:rsidP="00944AD3">
      <w:pPr>
        <w:pStyle w:val="a3"/>
        <w:numPr>
          <w:ilvl w:val="0"/>
          <w:numId w:val="4"/>
        </w:numPr>
        <w:jc w:val="both"/>
        <w:rPr>
          <w:i/>
          <w:color w:val="000000"/>
        </w:rPr>
      </w:pPr>
      <w:proofErr w:type="spellStart"/>
      <w:r>
        <w:rPr>
          <w:rStyle w:val="a7"/>
          <w:bCs/>
          <w:i w:val="0"/>
          <w:color w:val="000000"/>
        </w:rPr>
        <w:t>конкурентноспособность</w:t>
      </w:r>
      <w:proofErr w:type="spellEnd"/>
      <w:r>
        <w:rPr>
          <w:rStyle w:val="a7"/>
          <w:bCs/>
          <w:i w:val="0"/>
          <w:color w:val="000000"/>
        </w:rPr>
        <w:t xml:space="preserve"> в современных условиях на основе современных программ и методик из области дошкольной педагогики и психологии.</w:t>
      </w:r>
    </w:p>
    <w:p w:rsidR="00AC2DAA" w:rsidRDefault="00AC2DAA" w:rsidP="00944AD3">
      <w:pPr>
        <w:ind w:firstLine="708"/>
        <w:jc w:val="both"/>
      </w:pPr>
      <w:r>
        <w:t>В МДОУ № 29 «Тополек» списочный состав 80 детей. Зарегистрировано в электронной очереди по поселению 12 детей. Стоимость родительской платы за содержание ребёнка в день на 01.10.2016 г. составляет 100 рублей. Предоставляются федеральные и областные льготы по компенсации части родительской платы (50%  многодетным семьям, семьям с детьми инвалидами,</w:t>
      </w:r>
      <w:r w:rsidR="00944AD3">
        <w:t xml:space="preserve"> </w:t>
      </w:r>
      <w:proofErr w:type="gramStart"/>
      <w:r w:rsidR="00944AD3">
        <w:t>семьям</w:t>
      </w:r>
      <w:proofErr w:type="gramEnd"/>
      <w:r w:rsidR="00944AD3">
        <w:t xml:space="preserve"> где родители инвалиды. </w:t>
      </w:r>
      <w:r>
        <w:t>Посещаемость детских сада за 2016 год составила</w:t>
      </w:r>
      <w:r w:rsidR="00944AD3">
        <w:t xml:space="preserve"> </w:t>
      </w:r>
      <w:r>
        <w:t xml:space="preserve">- 80% </w:t>
      </w:r>
    </w:p>
    <w:p w:rsidR="00AC2DAA" w:rsidRDefault="00AC2DAA" w:rsidP="00AC2DAA">
      <w:pPr>
        <w:jc w:val="both"/>
      </w:pPr>
      <w:r>
        <w:t xml:space="preserve">       </w:t>
      </w:r>
      <w:r w:rsidR="00944AD3">
        <w:tab/>
      </w:r>
      <w:r>
        <w:t>В детских садах детям оказывают образовательные услуги, проводят музыкальные занятия, 3-х разовое питание.</w:t>
      </w:r>
    </w:p>
    <w:p w:rsidR="00AC2DAA" w:rsidRDefault="00AC2DAA" w:rsidP="00944AD3">
      <w:pPr>
        <w:ind w:firstLine="708"/>
        <w:jc w:val="both"/>
      </w:pPr>
      <w:r>
        <w:t>Общая с</w:t>
      </w:r>
      <w:r w:rsidR="00944AD3">
        <w:t>умма финансирования программы «Развитие</w:t>
      </w:r>
      <w:r>
        <w:t xml:space="preserve"> дошкольного образования в Дубровском сельском поселении</w:t>
      </w:r>
      <w:r w:rsidR="00944AD3">
        <w:t>»</w:t>
      </w:r>
      <w:r>
        <w:t xml:space="preserve"> з</w:t>
      </w:r>
      <w:r w:rsidR="00903A11">
        <w:t>а 2016 год составила 113</w:t>
      </w:r>
      <w:r>
        <w:t>000 рублей.</w:t>
      </w:r>
    </w:p>
    <w:p w:rsidR="00AC2DAA" w:rsidRDefault="00AC2DAA" w:rsidP="00AC2DAA">
      <w:pPr>
        <w:jc w:val="both"/>
      </w:pPr>
    </w:p>
    <w:p w:rsidR="00AC2DAA" w:rsidRDefault="00AC2DAA" w:rsidP="00AC2DAA">
      <w:pPr>
        <w:jc w:val="both"/>
        <w:rPr>
          <w:b/>
        </w:rPr>
      </w:pPr>
      <w:r>
        <w:rPr>
          <w:b/>
        </w:rPr>
        <w:t>Дороги.</w:t>
      </w:r>
    </w:p>
    <w:p w:rsidR="00AC2DAA" w:rsidRDefault="00AC2DAA" w:rsidP="00944AD3">
      <w:pPr>
        <w:ind w:firstLine="708"/>
        <w:jc w:val="both"/>
      </w:pPr>
      <w:r>
        <w:t xml:space="preserve">В зимний период проводилась очистка дорог от снега, в летний период – </w:t>
      </w:r>
      <w:proofErr w:type="spellStart"/>
      <w:r>
        <w:t>грейдирование</w:t>
      </w:r>
      <w:proofErr w:type="spellEnd"/>
      <w:r>
        <w:t>.</w:t>
      </w:r>
    </w:p>
    <w:p w:rsidR="00AC2DAA" w:rsidRDefault="00AC2DAA" w:rsidP="00AC2DAA">
      <w:pPr>
        <w:jc w:val="both"/>
      </w:pPr>
      <w:r>
        <w:t xml:space="preserve">       </w:t>
      </w:r>
      <w:r w:rsidR="00944AD3">
        <w:tab/>
      </w:r>
      <w:r>
        <w:t>По программе «Развитие благоустройства в Дубровском сельском поселении</w:t>
      </w:r>
      <w:r w:rsidR="00944AD3">
        <w:t>»</w:t>
      </w:r>
      <w:r>
        <w:t xml:space="preserve"> в 2016 году выполнялись работы по санитарной очистке населённых пунктов, ликвидации несанкционированных свалок мусора, уничтожению конопли.</w:t>
      </w:r>
    </w:p>
    <w:p w:rsidR="00AC2DAA" w:rsidRDefault="00AC2DAA" w:rsidP="00944AD3">
      <w:pPr>
        <w:ind w:firstLine="708"/>
        <w:jc w:val="both"/>
      </w:pPr>
      <w:r>
        <w:t xml:space="preserve">Выполнена вспашка земель для создания противопожарных защитных полос. Обеспечена регулярная работа добровольной пожарной дружины. Обновлялся наглядный и агитационный материал пожарной безопасности. </w:t>
      </w:r>
    </w:p>
    <w:p w:rsidR="00AC2DAA" w:rsidRDefault="00AC2DAA" w:rsidP="00944AD3">
      <w:pPr>
        <w:ind w:firstLine="708"/>
        <w:jc w:val="both"/>
      </w:pPr>
      <w:r>
        <w:t>Есть серьезная проблема в выделении земельных участков под ИЖС. Генеральный план 1984 г. давно реализован и исчерпал себя в установленных границах. Начата работа по разработке нового генплана и выделению земельного участка под новое кладбище.</w:t>
      </w:r>
    </w:p>
    <w:p w:rsidR="00AC2DAA" w:rsidRDefault="00AC2DAA" w:rsidP="00AC2DAA">
      <w:pPr>
        <w:ind w:left="850"/>
        <w:jc w:val="both"/>
      </w:pPr>
    </w:p>
    <w:p w:rsidR="00AC2DAA" w:rsidRDefault="00AC2DAA" w:rsidP="00944AD3">
      <w:pPr>
        <w:jc w:val="both"/>
        <w:rPr>
          <w:b/>
        </w:rPr>
      </w:pPr>
      <w:r>
        <w:rPr>
          <w:b/>
        </w:rPr>
        <w:lastRenderedPageBreak/>
        <w:t>Спорт.</w:t>
      </w:r>
    </w:p>
    <w:p w:rsidR="00AC2DAA" w:rsidRDefault="00AC2DAA" w:rsidP="00944AD3">
      <w:pPr>
        <w:jc w:val="both"/>
      </w:pPr>
      <w:r>
        <w:t xml:space="preserve">      </w:t>
      </w:r>
      <w:r w:rsidR="00944AD3">
        <w:tab/>
      </w:r>
      <w:proofErr w:type="gramStart"/>
      <w:r>
        <w:t>Регулярно работают спортивные секции по баскетболу, волейболу, футболу, лыжам, хоккею, шахматам, шашкам, гиревому спорту.</w:t>
      </w:r>
      <w:proofErr w:type="gramEnd"/>
    </w:p>
    <w:p w:rsidR="00AC2DAA" w:rsidRDefault="00AC2DAA" w:rsidP="00944AD3">
      <w:pPr>
        <w:jc w:val="both"/>
      </w:pPr>
      <w:r>
        <w:t xml:space="preserve">    </w:t>
      </w:r>
      <w:r w:rsidR="00944AD3">
        <w:tab/>
      </w:r>
      <w:r>
        <w:t>Спортивная ком</w:t>
      </w:r>
      <w:r w:rsidR="00944AD3">
        <w:t xml:space="preserve">анда сельского поселения в 2016 </w:t>
      </w:r>
      <w:r>
        <w:t>г. приняла участие в 6-ти соревнованиях по различным  видам спорта.</w:t>
      </w:r>
    </w:p>
    <w:p w:rsidR="00AC2DAA" w:rsidRDefault="00AC2DAA" w:rsidP="00944AD3">
      <w:pPr>
        <w:jc w:val="both"/>
      </w:pPr>
      <w:r>
        <w:t xml:space="preserve">    </w:t>
      </w:r>
      <w:r w:rsidR="00944AD3">
        <w:tab/>
      </w:r>
      <w:r>
        <w:t xml:space="preserve">Команда спортсменов </w:t>
      </w:r>
      <w:proofErr w:type="gramStart"/>
      <w:r>
        <w:t>сельского</w:t>
      </w:r>
      <w:proofErr w:type="gramEnd"/>
      <w:r>
        <w:t xml:space="preserve"> поселения приняли участие в круглогодичном р</w:t>
      </w:r>
      <w:r w:rsidR="00944AD3">
        <w:t>айонном турнире по мини-футболу</w:t>
      </w:r>
      <w:r>
        <w:t>.</w:t>
      </w:r>
    </w:p>
    <w:p w:rsidR="00AC2DAA" w:rsidRDefault="00AC2DAA" w:rsidP="00944AD3">
      <w:pPr>
        <w:ind w:firstLine="708"/>
        <w:jc w:val="both"/>
      </w:pPr>
      <w:r>
        <w:t xml:space="preserve">В поселке Дубровка появился новый хоккейный корт. На его открытие 18 декабря приехали известные руководители и ветераны  хоккейной команды «Трактор». Новый хоккейный корт в поселке Дубровка сельчане получили благодаря содействию трехуровневых властных структур: областной, муниципальной и поселенческой и при поддержке </w:t>
      </w:r>
      <w:r w:rsidR="00944AD3">
        <w:t>Партии «Единая Россия»</w:t>
      </w:r>
      <w:r>
        <w:t xml:space="preserve">. На торжественном открытии современного корта присутствовали председатель районного Собрания депутатов Анатолий Казанцев, председатель Городской думы </w:t>
      </w:r>
      <w:proofErr w:type="gramStart"/>
      <w:r>
        <w:t>г</w:t>
      </w:r>
      <w:proofErr w:type="gramEnd"/>
      <w:r>
        <w:t>.</w:t>
      </w:r>
      <w:r w:rsidR="00944AD3">
        <w:t xml:space="preserve"> Челябинска Станислав </w:t>
      </w:r>
      <w:proofErr w:type="spellStart"/>
      <w:r w:rsidR="00944AD3">
        <w:t>Мо</w:t>
      </w:r>
      <w:r>
        <w:t>шаров</w:t>
      </w:r>
      <w:proofErr w:type="spellEnd"/>
      <w:r>
        <w:t xml:space="preserve">, представитель депутата ЗСО области Дмитрия </w:t>
      </w:r>
      <w:proofErr w:type="spellStart"/>
      <w:r>
        <w:t>Мешкова</w:t>
      </w:r>
      <w:proofErr w:type="spellEnd"/>
      <w:r>
        <w:t>.</w:t>
      </w:r>
    </w:p>
    <w:p w:rsidR="00AC2DAA" w:rsidRDefault="00AC2DAA" w:rsidP="00944AD3">
      <w:pPr>
        <w:jc w:val="both"/>
        <w:rPr>
          <w:b/>
        </w:rPr>
      </w:pPr>
    </w:p>
    <w:p w:rsidR="00AC2DAA" w:rsidRDefault="00AC2DAA" w:rsidP="00944AD3">
      <w:pPr>
        <w:jc w:val="both"/>
        <w:rPr>
          <w:b/>
        </w:rPr>
      </w:pPr>
      <w:r>
        <w:rPr>
          <w:b/>
        </w:rPr>
        <w:t>Коммунальное хозяйство.</w:t>
      </w:r>
    </w:p>
    <w:p w:rsidR="00AC2DAA" w:rsidRDefault="00AC2DAA" w:rsidP="00944AD3">
      <w:pPr>
        <w:jc w:val="both"/>
      </w:pPr>
      <w:r>
        <w:t xml:space="preserve">    </w:t>
      </w:r>
      <w:r w:rsidR="00944AD3">
        <w:tab/>
      </w:r>
      <w:r>
        <w:t>За отчётный период в администрации Дубровского сельского поселения зарегистрировано 31 обращение граждан. Наибольшее количество обращений граждан поступают по вопросам, относящихся к категориям:</w:t>
      </w:r>
    </w:p>
    <w:p w:rsidR="00AC2DAA" w:rsidRDefault="00AC2DAA" w:rsidP="00944AD3">
      <w:pPr>
        <w:ind w:firstLine="708"/>
        <w:jc w:val="both"/>
      </w:pPr>
      <w:r>
        <w:t>-  жилищные 12 шт.</w:t>
      </w:r>
    </w:p>
    <w:p w:rsidR="00AC2DAA" w:rsidRDefault="00AC2DAA" w:rsidP="00944AD3">
      <w:pPr>
        <w:ind w:firstLine="708"/>
        <w:jc w:val="both"/>
      </w:pPr>
      <w:r>
        <w:t>-  коммунальное хозяйство 8шт.</w:t>
      </w:r>
    </w:p>
    <w:p w:rsidR="00AC2DAA" w:rsidRDefault="00AC2DAA" w:rsidP="00944AD3">
      <w:pPr>
        <w:ind w:firstLine="708"/>
        <w:jc w:val="both"/>
      </w:pPr>
      <w:r>
        <w:t>-  землепользование 7 шт.</w:t>
      </w:r>
    </w:p>
    <w:p w:rsidR="00AC2DAA" w:rsidRDefault="00AC2DAA" w:rsidP="00944AD3">
      <w:pPr>
        <w:ind w:firstLine="708"/>
        <w:jc w:val="both"/>
      </w:pPr>
      <w:r>
        <w:t>-  прочие 4 шт.</w:t>
      </w:r>
    </w:p>
    <w:p w:rsidR="00AC2DAA" w:rsidRDefault="00AC2DAA" w:rsidP="00944AD3">
      <w:pPr>
        <w:ind w:firstLine="708"/>
        <w:jc w:val="both"/>
      </w:pPr>
      <w:r>
        <w:t>По обращениям проводились следующие работы: благоустройство населенных пунктов, вывоз бытовых отходов, ликвид</w:t>
      </w:r>
      <w:r w:rsidR="00944AD3">
        <w:t>ация несанкционированных свалок.</w:t>
      </w:r>
    </w:p>
    <w:p w:rsidR="00AC2DAA" w:rsidRDefault="00AC2DAA" w:rsidP="00944AD3">
      <w:pPr>
        <w:ind w:firstLine="708"/>
        <w:jc w:val="both"/>
      </w:pPr>
      <w:r>
        <w:t xml:space="preserve">Утвержден график сбора ТБО, в зимнее время расчистка улиц от снега, летом </w:t>
      </w:r>
      <w:proofErr w:type="spellStart"/>
      <w:r>
        <w:t>грейдирование</w:t>
      </w:r>
      <w:proofErr w:type="spellEnd"/>
      <w:r>
        <w:t>. Отвод земельных участков под ИЖС.</w:t>
      </w:r>
    </w:p>
    <w:p w:rsidR="00AC2DAA" w:rsidRDefault="00AC2DAA" w:rsidP="00944AD3">
      <w:pPr>
        <w:ind w:firstLine="708"/>
        <w:jc w:val="both"/>
      </w:pPr>
      <w:r>
        <w:t>К основным причинам обращений граждан  относятся:</w:t>
      </w:r>
    </w:p>
    <w:p w:rsidR="00AC2DAA" w:rsidRDefault="00AC2DAA" w:rsidP="00944AD3">
      <w:pPr>
        <w:ind w:firstLine="708"/>
        <w:jc w:val="both"/>
      </w:pPr>
      <w:r>
        <w:t>- большой процент ветхо-аварийного жилья;</w:t>
      </w:r>
    </w:p>
    <w:p w:rsidR="00AC2DAA" w:rsidRDefault="00AC2DAA" w:rsidP="00944AD3">
      <w:pPr>
        <w:ind w:firstLine="708"/>
        <w:jc w:val="both"/>
      </w:pPr>
      <w:r>
        <w:t>- низкий уровень доходов в семьях, безработица;</w:t>
      </w:r>
    </w:p>
    <w:p w:rsidR="00AC2DAA" w:rsidRDefault="00AC2DAA" w:rsidP="00944AD3">
      <w:pPr>
        <w:ind w:firstLine="708"/>
        <w:jc w:val="both"/>
      </w:pPr>
      <w:r>
        <w:t>- недостаток собственных сре</w:t>
      </w:r>
      <w:proofErr w:type="gramStart"/>
      <w:r>
        <w:t>дств дл</w:t>
      </w:r>
      <w:proofErr w:type="gramEnd"/>
      <w:r>
        <w:t>я решения с</w:t>
      </w:r>
      <w:r w:rsidR="00944AD3">
        <w:t>оциально-</w:t>
      </w:r>
      <w:r>
        <w:t>значимых вопросов.</w:t>
      </w:r>
    </w:p>
    <w:p w:rsidR="00AC2DAA" w:rsidRDefault="00AC2DAA" w:rsidP="00944AD3">
      <w:pPr>
        <w:ind w:firstLine="708"/>
        <w:jc w:val="both"/>
      </w:pPr>
      <w:r>
        <w:t xml:space="preserve">Управлением социальной защиты населения Красноармейского муниципального района оказана материальная помощь 35 чел. </w:t>
      </w:r>
    </w:p>
    <w:p w:rsidR="00AC2DAA" w:rsidRDefault="00AC2DAA" w:rsidP="00944AD3">
      <w:pPr>
        <w:ind w:firstLine="708"/>
        <w:jc w:val="both"/>
      </w:pPr>
      <w:r>
        <w:t>Регулярны выезды мобильной службы для обеспечения населения услугами социальной</w:t>
      </w:r>
      <w:r w:rsidR="00944AD3">
        <w:t xml:space="preserve"> </w:t>
      </w:r>
      <w:r>
        <w:t>защиты.</w:t>
      </w:r>
      <w:r w:rsidR="00944AD3">
        <w:t xml:space="preserve"> </w:t>
      </w:r>
      <w:r>
        <w:t>Один социальный работник имеет на обслуживании 6 человек.</w:t>
      </w:r>
    </w:p>
    <w:p w:rsidR="00AC2DAA" w:rsidRDefault="00AC2DAA" w:rsidP="00AC2DAA">
      <w:pPr>
        <w:ind w:left="850"/>
        <w:jc w:val="both"/>
      </w:pPr>
    </w:p>
    <w:p w:rsidR="00AC2DAA" w:rsidRDefault="00AC2DAA" w:rsidP="00944AD3">
      <w:pPr>
        <w:jc w:val="both"/>
        <w:rPr>
          <w:b/>
        </w:rPr>
      </w:pPr>
      <w:r>
        <w:rPr>
          <w:b/>
        </w:rPr>
        <w:t>О занятости населения:</w:t>
      </w:r>
    </w:p>
    <w:p w:rsidR="00AC2DAA" w:rsidRDefault="00AC2DAA" w:rsidP="00944AD3">
      <w:pPr>
        <w:jc w:val="both"/>
      </w:pPr>
      <w:r>
        <w:t>Численность населения всего – 1643 чел.</w:t>
      </w:r>
    </w:p>
    <w:p w:rsidR="00AC2DAA" w:rsidRDefault="00AC2DAA" w:rsidP="00944AD3">
      <w:pPr>
        <w:jc w:val="both"/>
      </w:pPr>
      <w:r>
        <w:t>Трудоспособного возраста – 870 чел.</w:t>
      </w:r>
    </w:p>
    <w:p w:rsidR="00AC2DAA" w:rsidRDefault="00AC2DAA" w:rsidP="00944AD3">
      <w:pPr>
        <w:jc w:val="both"/>
      </w:pPr>
      <w:r>
        <w:t>Пенсионеры – 374чел.</w:t>
      </w:r>
    </w:p>
    <w:p w:rsidR="00AC2DAA" w:rsidRDefault="00AC2DAA" w:rsidP="00944AD3">
      <w:pPr>
        <w:jc w:val="both"/>
      </w:pPr>
      <w:r>
        <w:t>Дети до 16 лет – 399 чел.</w:t>
      </w:r>
    </w:p>
    <w:p w:rsidR="00AC2DAA" w:rsidRDefault="00AC2DAA" w:rsidP="00944AD3">
      <w:pPr>
        <w:jc w:val="both"/>
      </w:pPr>
      <w:r>
        <w:t>Численность занятого населения – 487 чел.</w:t>
      </w:r>
    </w:p>
    <w:p w:rsidR="00AC2DAA" w:rsidRDefault="00AC2DAA" w:rsidP="00944AD3">
      <w:pPr>
        <w:jc w:val="both"/>
      </w:pPr>
      <w:proofErr w:type="gramStart"/>
      <w:r>
        <w:t>Занятые</w:t>
      </w:r>
      <w:proofErr w:type="gramEnd"/>
      <w:r>
        <w:t xml:space="preserve"> в бюджетной сфере – 52 чел.</w:t>
      </w:r>
    </w:p>
    <w:p w:rsidR="00AC2DAA" w:rsidRDefault="00AC2DAA" w:rsidP="00944AD3">
      <w:pPr>
        <w:jc w:val="both"/>
      </w:pPr>
      <w:r>
        <w:t>В крупных и средних предприятиях – 430 чел.</w:t>
      </w:r>
    </w:p>
    <w:p w:rsidR="00AC2DAA" w:rsidRDefault="00AC2DAA" w:rsidP="00944AD3">
      <w:pPr>
        <w:jc w:val="both"/>
      </w:pPr>
      <w:r>
        <w:t>Малый бизнес – 17 чел.</w:t>
      </w:r>
    </w:p>
    <w:p w:rsidR="00AC2DAA" w:rsidRDefault="00AC2DAA" w:rsidP="00944AD3">
      <w:pPr>
        <w:jc w:val="both"/>
      </w:pPr>
      <w:proofErr w:type="gramStart"/>
      <w:r>
        <w:t>Трудоустроены</w:t>
      </w:r>
      <w:proofErr w:type="gramEnd"/>
      <w:r>
        <w:t xml:space="preserve"> за пределами поселения – 78 чел.</w:t>
      </w:r>
    </w:p>
    <w:p w:rsidR="00AC2DAA" w:rsidRDefault="00AC2DAA" w:rsidP="00944AD3">
      <w:pPr>
        <w:jc w:val="both"/>
      </w:pPr>
      <w:r>
        <w:t>На военной службе – 7 чел.</w:t>
      </w:r>
    </w:p>
    <w:p w:rsidR="00AC2DAA" w:rsidRDefault="00AC2DAA" w:rsidP="00944AD3">
      <w:pPr>
        <w:jc w:val="both"/>
      </w:pPr>
      <w:proofErr w:type="gramStart"/>
      <w:r>
        <w:t>Обучаемые</w:t>
      </w:r>
      <w:proofErr w:type="gramEnd"/>
      <w:r>
        <w:t xml:space="preserve"> </w:t>
      </w:r>
      <w:proofErr w:type="spellStart"/>
      <w:r>
        <w:t>очно</w:t>
      </w:r>
      <w:proofErr w:type="spellEnd"/>
      <w:r>
        <w:t xml:space="preserve"> старше 16 лет – 30 чел.</w:t>
      </w:r>
    </w:p>
    <w:p w:rsidR="00AC2DAA" w:rsidRDefault="00EF4BFC" w:rsidP="00944AD3">
      <w:pPr>
        <w:jc w:val="both"/>
      </w:pPr>
      <w:r>
        <w:t xml:space="preserve">Незанятое население – </w:t>
      </w:r>
      <w:r w:rsidR="00AC2DAA">
        <w:t>349 чел</w:t>
      </w:r>
      <w:r>
        <w:t>.</w:t>
      </w:r>
    </w:p>
    <w:p w:rsidR="00AC2DAA" w:rsidRPr="00AC2DAA" w:rsidRDefault="00AC2DAA" w:rsidP="00944AD3">
      <w:pPr>
        <w:jc w:val="both"/>
      </w:pPr>
      <w:r>
        <w:t>Зарегистрированные в центре занятости – 7 чел.</w:t>
      </w:r>
    </w:p>
    <w:p w:rsidR="00AC2DAA" w:rsidRDefault="00AC2DAA" w:rsidP="00944AD3">
      <w:pPr>
        <w:ind w:firstLine="708"/>
        <w:jc w:val="both"/>
      </w:pPr>
      <w:r>
        <w:t>Сегодня большая часть трудоспособного населения работ</w:t>
      </w:r>
      <w:r w:rsidR="00944AD3">
        <w:t>аю</w:t>
      </w:r>
      <w:r w:rsidR="00EF4BFC">
        <w:t>т</w:t>
      </w:r>
      <w:r w:rsidR="00944AD3">
        <w:t xml:space="preserve"> на </w:t>
      </w:r>
      <w:proofErr w:type="spellStart"/>
      <w:r w:rsidR="00944AD3">
        <w:t>посёлкообразующем</w:t>
      </w:r>
      <w:proofErr w:type="spellEnd"/>
      <w:r w:rsidR="00944AD3">
        <w:t xml:space="preserve"> предпри</w:t>
      </w:r>
      <w:r>
        <w:t>ят</w:t>
      </w:r>
      <w:proofErr w:type="gramStart"/>
      <w:r>
        <w:t>ии ООО</w:t>
      </w:r>
      <w:proofErr w:type="gramEnd"/>
      <w:r>
        <w:t xml:space="preserve"> ПКЗ «Дубровский», в бюджетных организациях: </w:t>
      </w:r>
      <w:r>
        <w:lastRenderedPageBreak/>
        <w:t>МОУ «Дубровская СОШ», МДОУ №29 «Дубровский детский сад «Тополёк», МКУ «Дубровский ДК» Дубровской врачебной амбулатории.</w:t>
      </w:r>
    </w:p>
    <w:p w:rsidR="00AC2DAA" w:rsidRDefault="00AC2DAA" w:rsidP="00944AD3">
      <w:pPr>
        <w:jc w:val="both"/>
      </w:pPr>
      <w:r>
        <w:t xml:space="preserve">       </w:t>
      </w:r>
      <w:r w:rsidR="00944AD3">
        <w:tab/>
      </w:r>
      <w:r>
        <w:t>Численность населения по сельскому поселению на 01.01.2017 г. составила 1647 человек. Родилось 15 человек, умерло 11.</w:t>
      </w:r>
    </w:p>
    <w:p w:rsidR="00AC2DAA" w:rsidRDefault="00AC2DAA" w:rsidP="00944AD3">
      <w:pPr>
        <w:jc w:val="both"/>
      </w:pPr>
    </w:p>
    <w:p w:rsidR="00AC2DAA" w:rsidRDefault="00AC2DAA" w:rsidP="00944AD3">
      <w:pPr>
        <w:jc w:val="both"/>
      </w:pPr>
      <w:r>
        <w:t xml:space="preserve"> </w:t>
      </w:r>
      <w:r>
        <w:rPr>
          <w:b/>
        </w:rPr>
        <w:t>Миграция:</w:t>
      </w:r>
      <w:r>
        <w:t xml:space="preserve"> </w:t>
      </w:r>
    </w:p>
    <w:p w:rsidR="00AC2DAA" w:rsidRDefault="00944AD3" w:rsidP="00944AD3">
      <w:pPr>
        <w:jc w:val="both"/>
      </w:pPr>
      <w:r>
        <w:t xml:space="preserve">        </w:t>
      </w:r>
      <w:r>
        <w:tab/>
        <w:t>П</w:t>
      </w:r>
      <w:r w:rsidR="00AC2DAA">
        <w:t>рибыло 21 человек, убыло 18 человек, в целом за 2016 год наблюдается незначительное увеличение населения.</w:t>
      </w:r>
    </w:p>
    <w:p w:rsidR="00AC2DAA" w:rsidRDefault="00AC2DAA" w:rsidP="00944AD3">
      <w:pPr>
        <w:jc w:val="both"/>
      </w:pPr>
      <w:r>
        <w:t xml:space="preserve">        </w:t>
      </w:r>
      <w:r w:rsidR="00944AD3">
        <w:tab/>
      </w:r>
      <w:r>
        <w:t xml:space="preserve">По численности скота и птицы в сельском поселении имеем данные из </w:t>
      </w:r>
      <w:proofErr w:type="spellStart"/>
      <w:r>
        <w:t>похозяйственных</w:t>
      </w:r>
      <w:proofErr w:type="spellEnd"/>
      <w:r>
        <w:t xml:space="preserve"> книг. </w:t>
      </w:r>
      <w:proofErr w:type="gramStart"/>
      <w:r>
        <w:t>Сведения</w:t>
      </w:r>
      <w:proofErr w:type="gramEnd"/>
      <w:r>
        <w:t xml:space="preserve">  которые заносятся со слов и письменных заявлений домохозяйств и сведения, которые  предоставляет ветеринарная служба, которая осуществляет обработку и лечение животных. </w:t>
      </w:r>
      <w:proofErr w:type="gramStart"/>
      <w:r>
        <w:t>КРС -</w:t>
      </w:r>
      <w:r w:rsidR="00944AD3">
        <w:t xml:space="preserve"> 340 голов,</w:t>
      </w:r>
      <w:r>
        <w:t xml:space="preserve"> в том числе коровы - 49 голов, свиней – 380 голов, овцы, козы -130 голов, птица всех возрастов – 1150 голов, пчелосемьи</w:t>
      </w:r>
      <w:r w:rsidR="00944AD3">
        <w:t xml:space="preserve"> –</w:t>
      </w:r>
      <w:r>
        <w:t xml:space="preserve"> 20, кролики – 80 голов</w:t>
      </w:r>
      <w:proofErr w:type="gramEnd"/>
    </w:p>
    <w:p w:rsidR="00AC2DAA" w:rsidRDefault="00AC2DAA" w:rsidP="00944AD3">
      <w:pPr>
        <w:jc w:val="both"/>
      </w:pPr>
    </w:p>
    <w:p w:rsidR="00AC2DAA" w:rsidRDefault="00AC2DAA" w:rsidP="00944AD3">
      <w:pPr>
        <w:jc w:val="both"/>
      </w:pPr>
      <w:r>
        <w:t xml:space="preserve">        </w:t>
      </w:r>
      <w:r w:rsidR="00944AD3">
        <w:tab/>
      </w:r>
      <w:r>
        <w:t>Совет молодёжи проводит субботники по благоустройству, организует выполнение различных молодёжных проектов.</w:t>
      </w:r>
    </w:p>
    <w:p w:rsidR="00AC2DAA" w:rsidRDefault="00AC2DAA" w:rsidP="00944AD3">
      <w:pPr>
        <w:jc w:val="both"/>
      </w:pPr>
      <w:r>
        <w:t xml:space="preserve">        </w:t>
      </w:r>
      <w:r w:rsidR="00944AD3">
        <w:tab/>
      </w:r>
      <w:r>
        <w:t>Совет ветеранов активно участвует в жизни села. Проводит различные мероприятия, участвует в субботниках по благоустройству, проводит обследование социально-бытовых условий жизни пожилых людей.</w:t>
      </w:r>
    </w:p>
    <w:p w:rsidR="00944AD3" w:rsidRDefault="00944AD3" w:rsidP="00944AD3">
      <w:pPr>
        <w:jc w:val="both"/>
      </w:pPr>
      <w:r>
        <w:t xml:space="preserve">    </w:t>
      </w:r>
      <w:r>
        <w:tab/>
      </w:r>
      <w:r w:rsidR="00AC2DAA">
        <w:t>Глава сельского поселения и органы местного самоуправления работают в тесном взаимодействии с общественными организациями сельского поселения и район</w:t>
      </w:r>
      <w:r w:rsidR="00903A11">
        <w:t>а.</w:t>
      </w:r>
    </w:p>
    <w:p w:rsidR="00944AD3" w:rsidRDefault="00944AD3" w:rsidP="00944AD3">
      <w:pPr>
        <w:jc w:val="both"/>
      </w:pPr>
    </w:p>
    <w:p w:rsidR="00944AD3" w:rsidRPr="00EF4BFC" w:rsidRDefault="00944AD3" w:rsidP="00944AD3">
      <w:pPr>
        <w:jc w:val="both"/>
        <w:rPr>
          <w:b/>
        </w:rPr>
      </w:pPr>
      <w:r w:rsidRPr="00EF4BFC">
        <w:rPr>
          <w:b/>
        </w:rPr>
        <w:t xml:space="preserve">Перспективы </w:t>
      </w:r>
      <w:r w:rsidR="00EF4BFC" w:rsidRPr="00EF4BFC">
        <w:rPr>
          <w:b/>
        </w:rPr>
        <w:t>развития территории</w:t>
      </w:r>
    </w:p>
    <w:p w:rsidR="00AC2DAA" w:rsidRDefault="00AC2DAA" w:rsidP="00EF4BFC">
      <w:pPr>
        <w:jc w:val="both"/>
      </w:pPr>
      <w:r>
        <w:rPr>
          <w:rStyle w:val="a6"/>
        </w:rPr>
        <w:t xml:space="preserve">  </w:t>
      </w:r>
      <w:r>
        <w:t xml:space="preserve">       </w:t>
      </w:r>
      <w:r>
        <w:tab/>
        <w:t>Условием стабильности муниципального образования «Дубровское сельское поселение»</w:t>
      </w:r>
      <w:r w:rsidR="00EF4BFC">
        <w:t xml:space="preserve"> </w:t>
      </w:r>
      <w:r>
        <w:t xml:space="preserve">является существование и стабильная работа </w:t>
      </w:r>
      <w:proofErr w:type="spellStart"/>
      <w:r>
        <w:t>посёлкообразующего</w:t>
      </w:r>
      <w:proofErr w:type="spellEnd"/>
      <w:r>
        <w:t xml:space="preserve"> предпри</w:t>
      </w:r>
      <w:r w:rsidR="00EF4BFC">
        <w:t xml:space="preserve">ятия ООО ПКЗ  </w:t>
      </w:r>
      <w:r>
        <w:t>«Дубровский».</w:t>
      </w:r>
    </w:p>
    <w:p w:rsidR="00AC2DAA" w:rsidRDefault="00AC2DAA" w:rsidP="00EF4BFC">
      <w:pPr>
        <w:pStyle w:val="a4"/>
        <w:spacing w:before="0" w:beforeAutospacing="0" w:after="0" w:afterAutospacing="0"/>
        <w:ind w:firstLine="708"/>
        <w:jc w:val="both"/>
      </w:pPr>
      <w:r>
        <w:t>Тем не менее, стоит задача формирования инвестиционной привлекательности территории  для  инвесторов, учитывая близость сельского поселения к областному центру.</w:t>
      </w:r>
    </w:p>
    <w:p w:rsidR="00AC2DAA" w:rsidRDefault="00AC2DAA" w:rsidP="00944AD3">
      <w:pPr>
        <w:jc w:val="both"/>
      </w:pPr>
    </w:p>
    <w:p w:rsidR="00AC2DAA" w:rsidRDefault="00AC2DAA" w:rsidP="00944AD3">
      <w:pPr>
        <w:jc w:val="both"/>
      </w:pPr>
    </w:p>
    <w:p w:rsidR="00AC2DAA" w:rsidRDefault="00AC2DAA" w:rsidP="00944AD3">
      <w:pPr>
        <w:jc w:val="both"/>
        <w:rPr>
          <w:sz w:val="28"/>
          <w:szCs w:val="28"/>
        </w:rPr>
      </w:pPr>
      <w:r>
        <w:t>Глава</w:t>
      </w:r>
      <w:r w:rsidR="00EF4BFC">
        <w:t xml:space="preserve"> Дубровского  сельского поселения</w:t>
      </w:r>
      <w:r>
        <w:t xml:space="preserve">                                Т.Г.</w:t>
      </w:r>
      <w:r w:rsidR="00EF4BFC">
        <w:t xml:space="preserve"> </w:t>
      </w:r>
      <w:r>
        <w:t>Хаиров</w:t>
      </w:r>
    </w:p>
    <w:p w:rsidR="00AC2DAA" w:rsidRPr="00445A7D" w:rsidRDefault="00AC2DAA" w:rsidP="00944AD3">
      <w:pPr>
        <w:pStyle w:val="a3"/>
        <w:jc w:val="center"/>
        <w:rPr>
          <w:b/>
          <w:sz w:val="28"/>
          <w:szCs w:val="28"/>
        </w:rPr>
      </w:pPr>
    </w:p>
    <w:sectPr w:rsidR="00AC2DAA" w:rsidRPr="00445A7D" w:rsidSect="00EF4B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5"/>
    <w:multiLevelType w:val="multilevel"/>
    <w:tmpl w:val="7EC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9456B"/>
    <w:multiLevelType w:val="hybridMultilevel"/>
    <w:tmpl w:val="2572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83C4C"/>
    <w:multiLevelType w:val="hybridMultilevel"/>
    <w:tmpl w:val="DCD4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222C5E"/>
    <w:rsid w:val="00234EBA"/>
    <w:rsid w:val="00292B44"/>
    <w:rsid w:val="002B5A56"/>
    <w:rsid w:val="003429E8"/>
    <w:rsid w:val="003837B6"/>
    <w:rsid w:val="003C782A"/>
    <w:rsid w:val="00445A7D"/>
    <w:rsid w:val="004F762E"/>
    <w:rsid w:val="00673D9E"/>
    <w:rsid w:val="006B596F"/>
    <w:rsid w:val="00733CE4"/>
    <w:rsid w:val="007607DE"/>
    <w:rsid w:val="00784ACA"/>
    <w:rsid w:val="0083397D"/>
    <w:rsid w:val="008464A1"/>
    <w:rsid w:val="0088794B"/>
    <w:rsid w:val="00900575"/>
    <w:rsid w:val="00903A11"/>
    <w:rsid w:val="00925BD2"/>
    <w:rsid w:val="00944AD3"/>
    <w:rsid w:val="009A1602"/>
    <w:rsid w:val="009A74CD"/>
    <w:rsid w:val="00A56606"/>
    <w:rsid w:val="00AB6893"/>
    <w:rsid w:val="00AC2DAA"/>
    <w:rsid w:val="00AE1D15"/>
    <w:rsid w:val="00B110CC"/>
    <w:rsid w:val="00B245BF"/>
    <w:rsid w:val="00B276E9"/>
    <w:rsid w:val="00B667FC"/>
    <w:rsid w:val="00B77514"/>
    <w:rsid w:val="00B877ED"/>
    <w:rsid w:val="00BC0BEF"/>
    <w:rsid w:val="00C74EAA"/>
    <w:rsid w:val="00C850EF"/>
    <w:rsid w:val="00CB45DA"/>
    <w:rsid w:val="00DA2BAE"/>
    <w:rsid w:val="00EC6937"/>
    <w:rsid w:val="00EF4BFC"/>
    <w:rsid w:val="00F13392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5A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A7D"/>
  </w:style>
  <w:style w:type="character" w:styleId="a5">
    <w:name w:val="Hyperlink"/>
    <w:basedOn w:val="a0"/>
    <w:uiPriority w:val="99"/>
    <w:semiHidden/>
    <w:unhideWhenUsed/>
    <w:rsid w:val="00445A7D"/>
    <w:rPr>
      <w:color w:val="0000FF"/>
      <w:u w:val="single"/>
    </w:rPr>
  </w:style>
  <w:style w:type="character" w:styleId="a6">
    <w:name w:val="Strong"/>
    <w:basedOn w:val="a0"/>
    <w:uiPriority w:val="22"/>
    <w:qFormat/>
    <w:rsid w:val="00445A7D"/>
    <w:rPr>
      <w:b/>
      <w:bCs/>
    </w:rPr>
  </w:style>
  <w:style w:type="character" w:styleId="a7">
    <w:name w:val="Emphasis"/>
    <w:basedOn w:val="a0"/>
    <w:uiPriority w:val="20"/>
    <w:qFormat/>
    <w:rsid w:val="00AC2DA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903A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ra.ru/index.php/dubovs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38</cp:revision>
  <cp:lastPrinted>2017-07-03T08:52:00Z</cp:lastPrinted>
  <dcterms:created xsi:type="dcterms:W3CDTF">2013-07-01T02:44:00Z</dcterms:created>
  <dcterms:modified xsi:type="dcterms:W3CDTF">2017-07-03T08:52:00Z</dcterms:modified>
</cp:coreProperties>
</file>